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7C6" w:rsidRDefault="007577C6" w:rsidP="00E23CBF">
      <w:pPr>
        <w:rPr>
          <w:lang w:val="en-US"/>
        </w:rPr>
      </w:pPr>
      <w:r>
        <w:rPr>
          <w:lang w:val="en-US"/>
        </w:rPr>
        <w:t xml:space="preserve">If our elected officials, our ‘religious’ leaders, ‘spiritual’ gurus, are not able to bring about unity of mankind, peace and harmony through mutual understanding,  then their good intentions may result in the opposite, like  increasing poverty, division, isolation, violence, war, terror, oppression, suppression… </w:t>
      </w:r>
    </w:p>
    <w:p w:rsidR="007577C6" w:rsidRDefault="007577C6" w:rsidP="00E23CBF">
      <w:pPr>
        <w:rPr>
          <w:lang w:val="en-US"/>
        </w:rPr>
      </w:pPr>
      <w:r>
        <w:rPr>
          <w:lang w:val="en-US"/>
        </w:rPr>
        <w:t xml:space="preserve">The truth is a moving, living thing, so,  even if our governments succeed in bringing mankind together in a new harmonious, peaceful, truthful  earth where greed, the lust for power, jealousy, envy, violence and the root of all conflict, division, pollution, self-centeredness has all suddenly disappeared, we may still need to face natural disasters.  </w:t>
      </w:r>
    </w:p>
    <w:p w:rsidR="007577C6" w:rsidRDefault="007577C6" w:rsidP="00E23CBF">
      <w:pPr>
        <w:rPr>
          <w:lang w:val="en-US"/>
        </w:rPr>
      </w:pPr>
      <w:r>
        <w:rPr>
          <w:lang w:val="en-US"/>
        </w:rPr>
        <w:t>That is why I decided to buy and read this book, as an investment in an insurance against something that may or may not happen but for what a responsible human being can’t risk not being prepared for. By “responsible” I mean being able to act adequately; by “freedom,” I mean being able to act responsibly.</w:t>
      </w:r>
    </w:p>
    <w:p w:rsidR="007577C6" w:rsidRDefault="007577C6" w:rsidP="00E23CBF">
      <w:pPr>
        <w:rPr>
          <w:lang w:val="en-US"/>
        </w:rPr>
      </w:pPr>
      <w:r>
        <w:rPr>
          <w:lang w:val="en-US"/>
        </w:rPr>
        <w:t xml:space="preserve">When we observe, dispassionately, unprejudiced, what is happening now, we may find that what mankind is doing is a possible continuation of what mankind has been doing since we lived in tribes. The only differences may be that the tribes are bigger. </w:t>
      </w:r>
    </w:p>
    <w:p w:rsidR="007577C6" w:rsidRDefault="007577C6" w:rsidP="00E23CBF">
      <w:pPr>
        <w:rPr>
          <w:lang w:val="en-US"/>
        </w:rPr>
      </w:pPr>
      <w:r>
        <w:rPr>
          <w:lang w:val="en-US"/>
        </w:rPr>
        <w:t>At the same time, our technological evolution has also allowed our population to explode, our species to land on the moon, our life expectancy to grow thanks to medical progress. A possible drawback of this technological evolution, though, is that, in the meantime we have booby-trapped the whole world with man-made weapons of mass destruction and that we may be stuck in the trap of technological progress, psychologically. We may say  to ourselves, give us time and we will find a way to be peaceful, caring… but for now, let us fight, flight, control or suppress what we really are inwardly and keep on looking for outward solutions, based on our thoughts which are full of conflict, which we fight, flight from, try to control or suppress.</w:t>
      </w:r>
    </w:p>
    <w:p w:rsidR="007577C6" w:rsidRDefault="007577C6" w:rsidP="00E23CBF">
      <w:pPr>
        <w:rPr>
          <w:lang w:val="en-US"/>
        </w:rPr>
      </w:pPr>
      <w:r>
        <w:rPr>
          <w:lang w:val="en-US"/>
        </w:rPr>
        <w:t>We are more interconnected both in time and space through tremendous advancements in communication technology and transport. But, as a species, have we come more together? Or are we living more and more isolated, in a self-centered world that stimulates ambition, competition, comparison, desire, division, conflict, while we oscillate between different ideologies? When one ideology fails, there have been, and still are, several physical revolutions only to get stuck in a new ideology (a non fact), propagated by an opposition. While it may be obvious to most of us, that division does not lead to unity, that isolation does not lead to the brotherhood of mankind, that in order to be peaceful we must not be more violent, that any outer agency, organized religion, dogma or sect which leads to further division of mankind has not and cannot lead to harmony,… common sense appears to be not very common.</w:t>
      </w:r>
    </w:p>
    <w:p w:rsidR="007577C6" w:rsidRDefault="007577C6">
      <w:pPr>
        <w:rPr>
          <w:lang w:val="en-US"/>
        </w:rPr>
      </w:pPr>
      <w:r>
        <w:rPr>
          <w:lang w:val="en-US"/>
        </w:rPr>
        <w:t xml:space="preserve">Before we got too much side-tracked here, let us give our attention to the book. </w:t>
      </w:r>
    </w:p>
    <w:p w:rsidR="007577C6" w:rsidRDefault="007577C6">
      <w:pPr>
        <w:rPr>
          <w:lang w:val="en-US"/>
        </w:rPr>
      </w:pPr>
      <w:r>
        <w:rPr>
          <w:lang w:val="en-US"/>
        </w:rPr>
        <w:t>First of all, the book is written in a very practical, factual, useful way. The first part focuses on the why’s first. What are the disasters we may be facing? Next chapters guide the reader in a logical, sequential way to prepare for what may come. Instead of devoting the whole book to how to survive in the woods, desert, next ice age, post nuclear world, Sean gracefully  points out what one can do right now, without moving, without any dislocations, without tremendous efforts, but from where we are living now by being more aware, more conscious of our daily behavior, expenditures…</w:t>
      </w:r>
    </w:p>
    <w:p w:rsidR="007577C6" w:rsidRDefault="007577C6">
      <w:pPr>
        <w:rPr>
          <w:lang w:val="en-US"/>
        </w:rPr>
      </w:pPr>
      <w:r>
        <w:rPr>
          <w:lang w:val="en-US"/>
        </w:rPr>
        <w:t>The second part allows the reader to decide which smart-money moves he or she can make to prepare for any crisis. It explains what happened in history, what the impact was on the different investment vehicles (from paper investments to hard assets), and how one now can prepare for a repetition of history, not only by showing the readers what is out on the market to invest in but also giving some great tips to reduce immediately your cash burn, to reduce your debt burden.</w:t>
      </w:r>
    </w:p>
    <w:p w:rsidR="007577C6" w:rsidRDefault="007577C6">
      <w:pPr>
        <w:rPr>
          <w:lang w:val="en-US"/>
        </w:rPr>
      </w:pPr>
      <w:r>
        <w:rPr>
          <w:lang w:val="en-US"/>
        </w:rPr>
        <w:t xml:space="preserve">Although the book carries in its title ‘the smartest money moves to prepare for any crisis’, only the second part of the book is dedicated to financial investments that may strive during times of crisis. The other parts of the book, which are together the biggest part, deal with maybe even more important challenges, like which grub and gear to consider, which health, home and education to consider and finally, which transportation means and evacuation plans to prepare for.  Each chapter containing a treasure of tips to deal with all of these facets of life in a crisis situation is built up logically explaining why one should consider these facets and what one can do about it right now, including, what to buy, with references to different websites for further reference. This makes the book especially valuable for someone living in the US, since most of the references refer to what is available on the US market to prepare yourself and your loved ones to be more self reliant in case TSHTF. For any other reader, you’ll have at least an idea what you want to look for and with today’s internet capabilities finding once you know what you are searching for has become kids’ play. </w:t>
      </w:r>
    </w:p>
    <w:p w:rsidR="007577C6" w:rsidRDefault="007577C6">
      <w:pPr>
        <w:rPr>
          <w:lang w:val="en-US"/>
        </w:rPr>
      </w:pPr>
      <w:r>
        <w:rPr>
          <w:lang w:val="en-US"/>
        </w:rPr>
        <w:t>The great thing is that, when one applies the tips in the first chapter, one may have already freed up more than enough cash to spend on the bare necessities explained in the latter chapters.</w:t>
      </w:r>
    </w:p>
    <w:p w:rsidR="007577C6" w:rsidRDefault="007577C6">
      <w:pPr>
        <w:rPr>
          <w:lang w:val="en-US"/>
        </w:rPr>
      </w:pPr>
      <w:r>
        <w:rPr>
          <w:lang w:val="en-US"/>
        </w:rPr>
        <w:t xml:space="preserve">That said, Sean uses stories from people that have gone through crisis situations, like the socio-political crisis in </w:t>
      </w:r>
      <w:smartTag w:uri="urn:schemas-microsoft-com:office:smarttags" w:element="country-region">
        <w:r>
          <w:rPr>
            <w:lang w:val="en-US"/>
          </w:rPr>
          <w:t>Argentina</w:t>
        </w:r>
      </w:smartTag>
      <w:r>
        <w:rPr>
          <w:lang w:val="en-US"/>
        </w:rPr>
        <w:t xml:space="preserve"> or a natural disaster like Katerina in </w:t>
      </w:r>
      <w:smartTag w:uri="urn:schemas-microsoft-com:office:smarttags" w:element="place">
        <w:smartTag w:uri="urn:schemas-microsoft-com:office:smarttags" w:element="City">
          <w:r>
            <w:rPr>
              <w:lang w:val="en-US"/>
            </w:rPr>
            <w:t>New Orleans</w:t>
          </w:r>
        </w:smartTag>
      </w:smartTag>
      <w:r>
        <w:rPr>
          <w:lang w:val="en-US"/>
        </w:rPr>
        <w:t>. By these thought provoking, thrilling short stories, the reader is given an insight on what the world may look like if any or both of these kind of events would repeat, wherever you may live right now.</w:t>
      </w:r>
    </w:p>
    <w:p w:rsidR="007577C6" w:rsidRDefault="007577C6">
      <w:pPr>
        <w:rPr>
          <w:lang w:val="en-US"/>
        </w:rPr>
      </w:pPr>
      <w:r>
        <w:rPr>
          <w:lang w:val="en-US"/>
        </w:rPr>
        <w:t>What can I say more? Well, all praises on the back-cover of the book are true and not exaggerated at all. I finished reading the book, in the meantime stockpiled on food in a mindful way thanks to Sean’s tips and now will re-read an summarize what I find most useful in order to plan ahead.</w:t>
      </w:r>
    </w:p>
    <w:p w:rsidR="007577C6" w:rsidRDefault="007577C6">
      <w:pPr>
        <w:rPr>
          <w:lang w:val="en-US"/>
        </w:rPr>
      </w:pPr>
      <w:r>
        <w:rPr>
          <w:lang w:val="en-US"/>
        </w:rPr>
        <w:t>For those who still doubt whether to prepare or not to prepare for TEOTWAWKI, I would like to conclude with an expression I read somewhere the other day ‘Change is not necessary, survival is not mandatory’.</w:t>
      </w:r>
    </w:p>
    <w:p w:rsidR="007577C6" w:rsidRDefault="007577C6">
      <w:pPr>
        <w:rPr>
          <w:lang w:val="en-US"/>
        </w:rPr>
      </w:pPr>
      <w:r>
        <w:rPr>
          <w:lang w:val="en-US"/>
        </w:rPr>
        <w:t xml:space="preserve">For all of us, </w:t>
      </w:r>
      <w:r w:rsidRPr="00655D68">
        <w:rPr>
          <w:lang w:val="en-US"/>
        </w:rPr>
        <w:t>"Peace cannot be kept by force. It can only be achieved by understanding." Albert Einstein</w:t>
      </w:r>
      <w:r>
        <w:rPr>
          <w:lang w:val="en-US"/>
        </w:rPr>
        <w:t>.</w:t>
      </w:r>
    </w:p>
    <w:p w:rsidR="007577C6" w:rsidRDefault="007577C6">
      <w:pPr>
        <w:rPr>
          <w:lang w:val="en-US"/>
        </w:rPr>
      </w:pPr>
      <w:r>
        <w:rPr>
          <w:lang w:val="en-US"/>
        </w:rPr>
        <w:t xml:space="preserve">Good trading, good investing and a lot foremost, a lot of understanding for all. </w:t>
      </w:r>
    </w:p>
    <w:p w:rsidR="007577C6" w:rsidRDefault="007577C6">
      <w:pPr>
        <w:rPr>
          <w:lang w:val="en-US"/>
        </w:rPr>
      </w:pPr>
      <w:r>
        <w:rPr>
          <w:lang w:val="en-US"/>
        </w:rPr>
        <w:t>Kurt</w:t>
      </w:r>
    </w:p>
    <w:p w:rsidR="007577C6" w:rsidRDefault="007577C6">
      <w:pPr>
        <w:rPr>
          <w:lang w:val="en-US"/>
        </w:rPr>
      </w:pPr>
    </w:p>
    <w:p w:rsidR="007577C6" w:rsidRDefault="007577C6">
      <w:pPr>
        <w:rPr>
          <w:lang w:val="en-US"/>
        </w:rPr>
      </w:pPr>
    </w:p>
    <w:p w:rsidR="007577C6" w:rsidRDefault="007577C6">
      <w:pPr>
        <w:rPr>
          <w:lang w:val="en-US"/>
        </w:rPr>
      </w:pPr>
    </w:p>
    <w:p w:rsidR="007577C6" w:rsidRDefault="007577C6">
      <w:pPr>
        <w:rPr>
          <w:lang w:val="en-US"/>
        </w:rPr>
      </w:pPr>
    </w:p>
    <w:p w:rsidR="007577C6" w:rsidRPr="000B285E" w:rsidRDefault="007577C6">
      <w:pPr>
        <w:rPr>
          <w:lang w:val="en-US"/>
        </w:rPr>
      </w:pPr>
    </w:p>
    <w:sectPr w:rsidR="007577C6" w:rsidRPr="000B285E" w:rsidSect="00922E4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56ECB"/>
    <w:rsid w:val="00023CC3"/>
    <w:rsid w:val="000B285E"/>
    <w:rsid w:val="000D1E3A"/>
    <w:rsid w:val="000F4689"/>
    <w:rsid w:val="00185229"/>
    <w:rsid w:val="004D7BB4"/>
    <w:rsid w:val="00525B08"/>
    <w:rsid w:val="00590A02"/>
    <w:rsid w:val="005B73BD"/>
    <w:rsid w:val="00655D68"/>
    <w:rsid w:val="00737920"/>
    <w:rsid w:val="007577C6"/>
    <w:rsid w:val="008D2AF4"/>
    <w:rsid w:val="00922E4C"/>
    <w:rsid w:val="009E204A"/>
    <w:rsid w:val="00AC2C89"/>
    <w:rsid w:val="00C24A93"/>
    <w:rsid w:val="00C56ECB"/>
    <w:rsid w:val="00D237E2"/>
    <w:rsid w:val="00DA19B2"/>
    <w:rsid w:val="00E23CBF"/>
    <w:rsid w:val="00F214C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2E4C"/>
    <w:pPr>
      <w:spacing w:after="200" w:line="276" w:lineRule="auto"/>
    </w:pPr>
    <w:rPr>
      <w:lang w:val="nl-B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4</Pages>
  <Words>968</Words>
  <Characters>5522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Kurt Corthout</dc:creator>
  <cp:keywords/>
  <dc:description/>
  <cp:lastModifiedBy>Rick Ackerman</cp:lastModifiedBy>
  <cp:revision>3</cp:revision>
  <dcterms:created xsi:type="dcterms:W3CDTF">2011-02-11T09:12:00Z</dcterms:created>
  <dcterms:modified xsi:type="dcterms:W3CDTF">2011-02-14T20:31:00Z</dcterms:modified>
</cp:coreProperties>
</file>